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ECB61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27AAE40C" wp14:editId="61FB73E7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8CF7BE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1A091402" w14:textId="77777777" w:rsidR="006B337F" w:rsidRDefault="00B913C9" w:rsidP="00B913C9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69515E6D" w14:textId="77777777" w:rsidR="009125D5" w:rsidRDefault="009125D5" w:rsidP="00B913C9">
      <w:pPr>
        <w:pStyle w:val="Normale1"/>
        <w:rPr>
          <w:rFonts w:ascii="Georgia" w:hAnsi="Georgia"/>
        </w:rPr>
      </w:pPr>
    </w:p>
    <w:p w14:paraId="71A0634C" w14:textId="77777777" w:rsidR="00F6437E" w:rsidRDefault="00F6437E" w:rsidP="00B913C9">
      <w:pPr>
        <w:pStyle w:val="Normale1"/>
        <w:rPr>
          <w:rFonts w:ascii="Georgia" w:hAnsi="Georgia"/>
        </w:rPr>
      </w:pPr>
    </w:p>
    <w:p w14:paraId="310E436F" w14:textId="671FA358" w:rsidR="00B665BE" w:rsidRDefault="00440BC0" w:rsidP="00440BC0">
      <w:pPr>
        <w:pStyle w:val="Normale1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40BC0">
        <w:rPr>
          <w:rFonts w:ascii="Times New Roman" w:hAnsi="Times New Roman" w:cs="Times New Roman"/>
          <w:sz w:val="24"/>
          <w:szCs w:val="24"/>
        </w:rPr>
        <w:t>ALLE AZIENDE ASSOCIATE</w:t>
      </w:r>
    </w:p>
    <w:p w14:paraId="44A02EC8" w14:textId="4CF58F9A" w:rsidR="00440BC0" w:rsidRDefault="00440BC0" w:rsidP="00440BC0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Macerata 15.03.2024</w:t>
      </w:r>
    </w:p>
    <w:p w14:paraId="5E74F387" w14:textId="77777777" w:rsidR="00581F92" w:rsidRDefault="00581F92" w:rsidP="00440BC0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3472F471" w14:textId="3337035F" w:rsidR="00440BC0" w:rsidRPr="00440BC0" w:rsidRDefault="00440BC0" w:rsidP="00440BC0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Info/</w:t>
      </w:r>
      <w:r w:rsidR="00581F92">
        <w:rPr>
          <w:rFonts w:ascii="Times New Roman" w:hAnsi="Times New Roman" w:cs="Times New Roman"/>
          <w:sz w:val="24"/>
          <w:szCs w:val="24"/>
        </w:rPr>
        <w:t>45.24/DICHIARAZIONE E</w:t>
      </w:r>
      <w:r w:rsidR="000A0434">
        <w:rPr>
          <w:rFonts w:ascii="Times New Roman" w:hAnsi="Times New Roman" w:cs="Times New Roman"/>
          <w:sz w:val="24"/>
          <w:szCs w:val="24"/>
        </w:rPr>
        <w:t>-</w:t>
      </w:r>
      <w:r w:rsidR="00581F92">
        <w:rPr>
          <w:rFonts w:ascii="Times New Roman" w:hAnsi="Times New Roman" w:cs="Times New Roman"/>
          <w:sz w:val="24"/>
          <w:szCs w:val="24"/>
        </w:rPr>
        <w:t xml:space="preserve">PRTR: </w:t>
      </w:r>
      <w:r w:rsidR="000A0434">
        <w:rPr>
          <w:rFonts w:ascii="Times New Roman" w:hAnsi="Times New Roman" w:cs="Times New Roman"/>
          <w:sz w:val="24"/>
          <w:szCs w:val="24"/>
        </w:rPr>
        <w:t>scadenza 30 aprile</w:t>
      </w:r>
    </w:p>
    <w:p w14:paraId="600AA4C2" w14:textId="58E9FCAD" w:rsidR="00581F92" w:rsidRPr="00581F92" w:rsidRDefault="00581F92" w:rsidP="00581F92">
      <w:pPr>
        <w:pStyle w:val="Normale2"/>
        <w:jc w:val="center"/>
      </w:pPr>
      <w:r w:rsidRPr="00581F92">
        <w:rPr>
          <w:b/>
        </w:rPr>
        <w:t xml:space="preserve">DICHIARAZIONE E-PRTR 2024: SCADENZA 30 APRILE </w:t>
      </w:r>
    </w:p>
    <w:p w14:paraId="0B3DD7AA" w14:textId="7DAE1E90" w:rsidR="005A4B93" w:rsidRDefault="00581F92" w:rsidP="00581F92">
      <w:pPr>
        <w:pStyle w:val="Normale2"/>
        <w:jc w:val="center"/>
        <w:rPr>
          <w:b/>
        </w:rPr>
      </w:pPr>
      <w:r w:rsidRPr="00581F92">
        <w:rPr>
          <w:b/>
        </w:rPr>
        <w:t xml:space="preserve"> PUBBLICATE DA ISPRA LE PROCEDURE E LE MODALITA’ DI I</w:t>
      </w:r>
      <w:r>
        <w:rPr>
          <w:b/>
        </w:rPr>
        <w:t>N</w:t>
      </w:r>
      <w:r w:rsidRPr="00581F92">
        <w:rPr>
          <w:b/>
        </w:rPr>
        <w:t>VIO</w:t>
      </w:r>
    </w:p>
    <w:p w14:paraId="365876B2" w14:textId="78F8F371" w:rsidR="00581F92" w:rsidRPr="00581F92" w:rsidRDefault="00581F92" w:rsidP="00581F92">
      <w:pPr>
        <w:pStyle w:val="Normale2"/>
        <w:jc w:val="center"/>
      </w:pPr>
      <w:r>
        <w:rPr>
          <w:b/>
        </w:rPr>
        <w:t>------------------------------------------------------------------------------------------</w:t>
      </w:r>
    </w:p>
    <w:p w14:paraId="5E873C2B" w14:textId="77777777" w:rsidR="005A4B93" w:rsidRPr="00581F92" w:rsidRDefault="005A4B93" w:rsidP="006B31EF">
      <w:pPr>
        <w:pStyle w:val="Normale1"/>
        <w:rPr>
          <w:rFonts w:ascii="Georgia" w:hAnsi="Georgia"/>
        </w:rPr>
      </w:pPr>
    </w:p>
    <w:p w14:paraId="74FFA7CF" w14:textId="0F383B8C" w:rsidR="00440BC0" w:rsidRPr="00581F92" w:rsidRDefault="00440BC0" w:rsidP="00440B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BC0">
        <w:rPr>
          <w:rFonts w:ascii="Times New Roman" w:eastAsia="Times New Roman" w:hAnsi="Times New Roman" w:cs="Times New Roman"/>
          <w:sz w:val="24"/>
          <w:szCs w:val="24"/>
        </w:rPr>
        <w:t xml:space="preserve">Ricordiamo, come ogni anno, che </w:t>
      </w:r>
      <w:r w:rsidRPr="00440BC0">
        <w:rPr>
          <w:rFonts w:ascii="Times New Roman" w:eastAsia="Times New Roman" w:hAnsi="Times New Roman" w:cs="Times New Roman"/>
          <w:b/>
          <w:sz w:val="24"/>
          <w:szCs w:val="24"/>
        </w:rPr>
        <w:t>entro il prossimo 30 aprile</w:t>
      </w:r>
      <w:r w:rsidRPr="00440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B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deve essere effettuata la </w:t>
      </w:r>
      <w:r w:rsidRPr="00440BC0">
        <w:rPr>
          <w:rFonts w:ascii="Times New Roman" w:eastAsia="Times New Roman" w:hAnsi="Times New Roman" w:cs="Times New Roman"/>
          <w:b/>
          <w:sz w:val="24"/>
          <w:szCs w:val="24"/>
        </w:rPr>
        <w:t>dichiarazione E-PRTR 202</w:t>
      </w:r>
      <w:r w:rsidRPr="00581F9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40B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40BC0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Pr="00440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0BC0">
        <w:rPr>
          <w:rFonts w:ascii="Times New Roman" w:eastAsia="Times New Roman" w:hAnsi="Times New Roman" w:cs="Times New Roman"/>
          <w:sz w:val="24"/>
          <w:szCs w:val="24"/>
        </w:rPr>
        <w:t>Pollutant</w:t>
      </w:r>
      <w:proofErr w:type="spellEnd"/>
      <w:r w:rsidRPr="00440BC0">
        <w:rPr>
          <w:rFonts w:ascii="Times New Roman" w:eastAsia="Times New Roman" w:hAnsi="Times New Roman" w:cs="Times New Roman"/>
          <w:sz w:val="24"/>
          <w:szCs w:val="24"/>
        </w:rPr>
        <w:t xml:space="preserve"> Release and Transfer </w:t>
      </w:r>
      <w:proofErr w:type="spellStart"/>
      <w:r w:rsidRPr="00440BC0">
        <w:rPr>
          <w:rFonts w:ascii="Times New Roman" w:eastAsia="Times New Roman" w:hAnsi="Times New Roman" w:cs="Times New Roman"/>
          <w:sz w:val="24"/>
          <w:szCs w:val="24"/>
        </w:rPr>
        <w:t>Register</w:t>
      </w:r>
      <w:proofErr w:type="spellEnd"/>
      <w:r w:rsidRPr="00440BC0">
        <w:rPr>
          <w:rFonts w:ascii="Times New Roman" w:eastAsia="Times New Roman" w:hAnsi="Times New Roman" w:cs="Times New Roman"/>
          <w:sz w:val="24"/>
          <w:szCs w:val="24"/>
        </w:rPr>
        <w:t>) relativa alla quantità di inquinanti rilasciati nell'ambiente nell’anno 202</w:t>
      </w:r>
      <w:r w:rsidRPr="00581F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40BC0">
        <w:rPr>
          <w:rFonts w:ascii="Times New Roman" w:eastAsia="Times New Roman" w:hAnsi="Times New Roman" w:cs="Times New Roman"/>
          <w:sz w:val="24"/>
          <w:szCs w:val="24"/>
        </w:rPr>
        <w:t xml:space="preserve"> da parte di tutti i gestori di stabilimenti soggetti all'obbligo ai sensi dell'articolo 4 del D.P.R. n. 157 del 2011, in esecuzione del Regolamento (CE) 166/2006.</w:t>
      </w:r>
    </w:p>
    <w:p w14:paraId="0F40FA8F" w14:textId="0D357821" w:rsidR="00440BC0" w:rsidRPr="00581F92" w:rsidRDefault="00440BC0" w:rsidP="00440B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BC0">
        <w:rPr>
          <w:rFonts w:ascii="Times New Roman" w:eastAsia="Times New Roman" w:hAnsi="Times New Roman" w:cs="Times New Roman"/>
          <w:b/>
          <w:sz w:val="24"/>
          <w:szCs w:val="24"/>
        </w:rPr>
        <w:t>IMPIANTI OBBLIGATI</w:t>
      </w:r>
    </w:p>
    <w:p w14:paraId="6FBDD43B" w14:textId="365B7C0E" w:rsidR="00440BC0" w:rsidRPr="00BF2BF2" w:rsidRDefault="00440BC0" w:rsidP="00440BC0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>Restano invariati</w:t>
      </w:r>
      <w:r w:rsidR="00581F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rispetto agli anni passati, </w:t>
      </w:r>
      <w:proofErr w:type="gramStart"/>
      <w:r w:rsidR="00581F92">
        <w:rPr>
          <w:rFonts w:ascii="Times New Roman" w:eastAsia="Times New Roman" w:hAnsi="Times New Roman" w:cs="Times New Roman"/>
          <w:sz w:val="24"/>
          <w:szCs w:val="24"/>
        </w:rPr>
        <w:t>i  soggetti</w:t>
      </w:r>
      <w:proofErr w:type="gramEnd"/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CD2">
        <w:rPr>
          <w:rFonts w:ascii="Times New Roman" w:eastAsia="Times New Roman" w:hAnsi="Times New Roman" w:cs="Times New Roman"/>
          <w:sz w:val="24"/>
          <w:szCs w:val="24"/>
        </w:rPr>
        <w:t xml:space="preserve">tenuti  all’adempimento e </w:t>
      </w:r>
      <w:r w:rsidRPr="00BF2BF2">
        <w:rPr>
          <w:rFonts w:ascii="Times New Roman" w:eastAsia="Times New Roman" w:hAnsi="Times New Roman" w:cs="Times New Roman"/>
          <w:sz w:val="24"/>
          <w:szCs w:val="24"/>
        </w:rPr>
        <w:t>resto dei contenuti (parametri e sostanze da comunicare), i criteri di compilazione della dichiarazione PRTR e la scadenza per l’invio dei dati che è confermata al </w:t>
      </w:r>
      <w:r w:rsidRPr="00BF2BF2">
        <w:rPr>
          <w:rFonts w:ascii="Times New Roman" w:eastAsia="Times New Roman" w:hAnsi="Times New Roman" w:cs="Times New Roman"/>
          <w:b/>
          <w:bCs/>
          <w:sz w:val="24"/>
          <w:szCs w:val="24"/>
        </w:rPr>
        <w:t>30 aprile 2024</w:t>
      </w:r>
      <w:r w:rsidRPr="00BF2B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8C490E" w14:textId="326610D1" w:rsidR="00BF2BF2" w:rsidRPr="00BF2BF2" w:rsidRDefault="00440BC0" w:rsidP="00440BC0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Per memoria, </w:t>
      </w:r>
      <w:r w:rsidRPr="00BF2BF2">
        <w:rPr>
          <w:rFonts w:ascii="Times New Roman" w:eastAsia="Times New Roman" w:hAnsi="Times New Roman" w:cs="Times New Roman"/>
          <w:b/>
          <w:bCs/>
          <w:sz w:val="24"/>
          <w:szCs w:val="24"/>
        </w:rPr>
        <w:t>si riporta, in allegato, l’elenco dei gestori ricadenti nell’obbligo</w:t>
      </w:r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 di dichiarazioni annuale, ai sensi dell’art. 5 del Regolamento (CE) n. 166/2006, evidenziando, contestualmente, che le Linee guida utili per la compilazione della dichiarazione sono contenute nell’</w:t>
      </w:r>
      <w:proofErr w:type="spellStart"/>
      <w:r w:rsidRPr="00BF2BF2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BF2BF2">
        <w:rPr>
          <w:rFonts w:ascii="Times New Roman" w:eastAsia="Times New Roman" w:hAnsi="Times New Roman" w:cs="Times New Roman"/>
          <w:sz w:val="24"/>
          <w:szCs w:val="24"/>
        </w:rPr>
        <w:t>. II del DPR 157/2011.</w:t>
      </w:r>
    </w:p>
    <w:p w14:paraId="658D143C" w14:textId="3E52F2C5" w:rsidR="00440BC0" w:rsidRPr="00581F92" w:rsidRDefault="00440BC0" w:rsidP="00BF2BF2">
      <w:pPr>
        <w:spacing w:after="3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1F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NUOVE INDICAZIONI DA ISPRA </w:t>
      </w:r>
    </w:p>
    <w:p w14:paraId="1FDB5B14" w14:textId="10A00283" w:rsidR="00BF2BF2" w:rsidRPr="00BF2BF2" w:rsidRDefault="00BF2BF2" w:rsidP="00BF2BF2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>Pubblicate da ISPRA nuove metriche e unità di misura che dovranno essere utilizzati per la dichiarazione da parte dei gestori degli impianti soggetti all'obbligo di trasmettere le informazioni relative alle emissioni di inquinanti in aria, acqua e suolo e ai trasferimenti di rifiuti ai sensi dell'articolo 4, comma 1 del DPR 157/2011 (di attuazione del Regolamento 166/2006/CE).</w:t>
      </w:r>
    </w:p>
    <w:p w14:paraId="239D6F0D" w14:textId="77777777" w:rsidR="00BF2BF2" w:rsidRPr="00BF2BF2" w:rsidRDefault="00BF2BF2" w:rsidP="00BF2BF2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>Di seguito le procedure e le modalità di invio dei dati 2023 pubblicate da Ispra:</w:t>
      </w:r>
    </w:p>
    <w:p w14:paraId="69BA1D29" w14:textId="77777777" w:rsidR="00BF2BF2" w:rsidRPr="00BF2BF2" w:rsidRDefault="00BF2BF2" w:rsidP="00BF2B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compilare </w:t>
      </w:r>
      <w:proofErr w:type="spellStart"/>
      <w:r w:rsidRPr="00BF2BF2">
        <w:rPr>
          <w:rFonts w:ascii="Times New Roman" w:eastAsia="Times New Roman" w:hAnsi="Times New Roman" w:cs="Times New Roman"/>
          <w:sz w:val="24"/>
          <w:szCs w:val="24"/>
        </w:rPr>
        <w:t>il</w:t>
      </w:r>
      <w:hyperlink r:id="rId8" w:history="1">
        <w:r w:rsidRPr="00BF2BF2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modulo</w:t>
        </w:r>
        <w:proofErr w:type="spellEnd"/>
      </w:hyperlink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 in formato Excel che riproduce le schede della dichiarazione PRTR. È necessario compilare un file Excel per ciascuno stabilimento dichiarante. La dichiarazione deve essere relativa a tutti i 12 mesi dell’anno di riferimento, pertanto nel </w:t>
      </w:r>
      <w:r w:rsidRPr="00BF2BF2">
        <w:rPr>
          <w:rFonts w:ascii="Times New Roman" w:eastAsia="Times New Roman" w:hAnsi="Times New Roman" w:cs="Times New Roman"/>
          <w:sz w:val="24"/>
          <w:szCs w:val="24"/>
        </w:rPr>
        <w:lastRenderedPageBreak/>
        <w:t>caso di acquisizioni o cambi di ragione sociale nel corso dell’anno di riferimento, l’ultimo intestatario in ordine di tempo si fa carico della dichiarazione per l’intero anno di riferimento;</w:t>
      </w:r>
    </w:p>
    <w:p w14:paraId="23FDAD20" w14:textId="77777777" w:rsidR="00BF2BF2" w:rsidRPr="00BF2BF2" w:rsidRDefault="00BF2BF2" w:rsidP="00BF2B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applicare la firma digitale valida (basata su un certificato qualificato, rilasciato da un certificatore accreditato ai sensi del DL 82/2005) al modulo formato Excel compilato, ottenendo così il file con </w:t>
      </w:r>
      <w:proofErr w:type="gramStart"/>
      <w:r w:rsidRPr="00BF2BF2">
        <w:rPr>
          <w:rFonts w:ascii="Times New Roman" w:eastAsia="Times New Roman" w:hAnsi="Times New Roman" w:cs="Times New Roman"/>
          <w:sz w:val="24"/>
          <w:szCs w:val="24"/>
        </w:rPr>
        <w:t>estensione </w:t>
      </w:r>
      <w:r w:rsidRPr="00BF2BF2">
        <w:rPr>
          <w:rFonts w:ascii="Times New Roman" w:eastAsia="Times New Roman" w:hAnsi="Times New Roman" w:cs="Times New Roman"/>
          <w:b/>
          <w:bCs/>
          <w:sz w:val="24"/>
          <w:szCs w:val="24"/>
        </w:rPr>
        <w:t>.p</w:t>
      </w:r>
      <w:proofErr w:type="gramEnd"/>
      <w:r w:rsidRPr="00BF2BF2">
        <w:rPr>
          <w:rFonts w:ascii="Times New Roman" w:eastAsia="Times New Roman" w:hAnsi="Times New Roman" w:cs="Times New Roman"/>
          <w:b/>
          <w:bCs/>
          <w:sz w:val="24"/>
          <w:szCs w:val="24"/>
        </w:rPr>
        <w:t>7m</w:t>
      </w:r>
      <w:r w:rsidRPr="00BF2BF2">
        <w:rPr>
          <w:rFonts w:ascii="Times New Roman" w:eastAsia="Times New Roman" w:hAnsi="Times New Roman" w:cs="Times New Roman"/>
          <w:sz w:val="24"/>
          <w:szCs w:val="24"/>
        </w:rPr>
        <w:t> da allegare al messaggio di posta elettronica certificata;</w:t>
      </w:r>
    </w:p>
    <w:p w14:paraId="55E7686F" w14:textId="77777777" w:rsidR="00BF2BF2" w:rsidRPr="00BF2BF2" w:rsidRDefault="00BF2BF2" w:rsidP="00BF2B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rinominare il </w:t>
      </w:r>
      <w:proofErr w:type="gramStart"/>
      <w:r w:rsidRPr="00BF2BF2">
        <w:rPr>
          <w:rFonts w:ascii="Times New Roman" w:eastAsia="Times New Roman" w:hAnsi="Times New Roman" w:cs="Times New Roman"/>
          <w:sz w:val="24"/>
          <w:szCs w:val="24"/>
        </w:rPr>
        <w:t>file .p</w:t>
      </w:r>
      <w:proofErr w:type="gramEnd"/>
      <w:r w:rsidRPr="00BF2BF2">
        <w:rPr>
          <w:rFonts w:ascii="Times New Roman" w:eastAsia="Times New Roman" w:hAnsi="Times New Roman" w:cs="Times New Roman"/>
          <w:sz w:val="24"/>
          <w:szCs w:val="24"/>
        </w:rPr>
        <w:t>7m secondo la struttura “PRTR2024_[Ragione Sociale]_[Provincia]” (es. per la ditta Rossi spa, ubicata a Roma, indicare “PRTR2024_Rossispa_RM.xlsx.p7m);</w:t>
      </w:r>
    </w:p>
    <w:p w14:paraId="299E52ED" w14:textId="77777777" w:rsidR="00BF2BF2" w:rsidRPr="00BF2BF2" w:rsidRDefault="00BF2BF2" w:rsidP="00BF2B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>inviare il messaggio di posta elettronica certificata con oggetto “Dichiarazione PRTR 2024 [</w:t>
      </w:r>
      <w:r w:rsidRPr="00BF2BF2">
        <w:rPr>
          <w:rFonts w:ascii="Times New Roman" w:eastAsia="Times New Roman" w:hAnsi="Times New Roman" w:cs="Times New Roman"/>
          <w:i/>
          <w:iCs/>
          <w:sz w:val="24"/>
          <w:szCs w:val="24"/>
        </w:rPr>
        <w:t>Ragione sociale</w:t>
      </w:r>
      <w:r w:rsidRPr="00BF2BF2">
        <w:rPr>
          <w:rFonts w:ascii="Times New Roman" w:eastAsia="Times New Roman" w:hAnsi="Times New Roman" w:cs="Times New Roman"/>
          <w:sz w:val="24"/>
          <w:szCs w:val="24"/>
        </w:rPr>
        <w:t>], [</w:t>
      </w:r>
      <w:r w:rsidRPr="00BF2BF2">
        <w:rPr>
          <w:rFonts w:ascii="Times New Roman" w:eastAsia="Times New Roman" w:hAnsi="Times New Roman" w:cs="Times New Roman"/>
          <w:i/>
          <w:iCs/>
          <w:sz w:val="24"/>
          <w:szCs w:val="24"/>
        </w:rPr>
        <w:t>Provincia</w:t>
      </w:r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]” (es. “Dichiarazione PRTR 2024 Rossi spa, RM”) con allegata la dichiarazione in </w:t>
      </w:r>
      <w:proofErr w:type="gramStart"/>
      <w:r w:rsidRPr="00BF2BF2">
        <w:rPr>
          <w:rFonts w:ascii="Times New Roman" w:eastAsia="Times New Roman" w:hAnsi="Times New Roman" w:cs="Times New Roman"/>
          <w:sz w:val="24"/>
          <w:szCs w:val="24"/>
        </w:rPr>
        <w:t>formato .p</w:t>
      </w:r>
      <w:proofErr w:type="gramEnd"/>
      <w:r w:rsidRPr="00BF2BF2">
        <w:rPr>
          <w:rFonts w:ascii="Times New Roman" w:eastAsia="Times New Roman" w:hAnsi="Times New Roman" w:cs="Times New Roman"/>
          <w:sz w:val="24"/>
          <w:szCs w:val="24"/>
        </w:rPr>
        <w:t>7m ai seguenti destinatari:</w:t>
      </w:r>
    </w:p>
    <w:p w14:paraId="39E01774" w14:textId="77777777" w:rsidR="00BF2BF2" w:rsidRPr="00BF2BF2" w:rsidRDefault="00BF2BF2" w:rsidP="00BF2BF2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>Indirizzo PEC dell’ISPRA per PRTR: dichiarazioneprtr@ispra.legalmail.it </w:t>
      </w:r>
    </w:p>
    <w:p w14:paraId="64F0904F" w14:textId="77777777" w:rsidR="00BF2BF2" w:rsidRPr="00BF2BF2" w:rsidRDefault="00BF2BF2" w:rsidP="00BF2BF2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>Indirizzo PEC della propria Autorità Competente (</w:t>
      </w:r>
      <w:hyperlink r:id="rId9" w:history="1">
        <w:r w:rsidRPr="00BF2BF2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vedi tabella</w:t>
        </w:r>
      </w:hyperlink>
      <w:r w:rsidRPr="00BF2BF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DD185D" w14:textId="77777777" w:rsidR="00BF2BF2" w:rsidRPr="00BF2BF2" w:rsidRDefault="00BF2BF2" w:rsidP="00BF2B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>Informativa relativa al trattamento dei dati personali disponibile </w:t>
      </w:r>
      <w:hyperlink r:id="rId10" w:history="1">
        <w:r w:rsidRPr="00BF2BF2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qui</w:t>
        </w:r>
      </w:hyperlink>
      <w:r w:rsidRPr="00BF2B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FC96AD" w14:textId="77777777" w:rsidR="00BF2BF2" w:rsidRPr="00BF2BF2" w:rsidRDefault="00BF2BF2" w:rsidP="00BF2BF2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Per chiarimenti ed informazioni è possibile rivolgersi al Dott. Andrea </w:t>
      </w:r>
      <w:proofErr w:type="spellStart"/>
      <w:r w:rsidRPr="00BF2BF2">
        <w:rPr>
          <w:rFonts w:ascii="Times New Roman" w:eastAsia="Times New Roman" w:hAnsi="Times New Roman" w:cs="Times New Roman"/>
          <w:sz w:val="24"/>
          <w:szCs w:val="24"/>
        </w:rPr>
        <w:t>Gagna</w:t>
      </w:r>
      <w:proofErr w:type="spellEnd"/>
      <w:r w:rsidRPr="00BF2BF2">
        <w:rPr>
          <w:rFonts w:ascii="Times New Roman" w:eastAsia="Times New Roman" w:hAnsi="Times New Roman" w:cs="Times New Roman"/>
          <w:sz w:val="24"/>
          <w:szCs w:val="24"/>
        </w:rPr>
        <w:t xml:space="preserve"> di ISPRA (e-mail: andrea.gagna@isprambiente.it).</w:t>
      </w:r>
    </w:p>
    <w:p w14:paraId="051C2C4B" w14:textId="77777777" w:rsidR="005A4B93" w:rsidRPr="00581F92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24DBF797" w14:textId="77777777" w:rsidR="005A4B93" w:rsidRPr="00581F92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25B61421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552EF946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061DD09E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40D8FD3D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5F77DDB5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14814CB6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3F68A16F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2C05E575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794093F0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3D78679B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4F2B843E" w14:textId="77777777" w:rsidR="005A4B93" w:rsidRPr="00440BC0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537D1DAE" w14:textId="77777777" w:rsidR="005A4B93" w:rsidRDefault="005A4B93" w:rsidP="006B31EF">
      <w:pPr>
        <w:pStyle w:val="Normale1"/>
        <w:rPr>
          <w:rFonts w:ascii="Georgia" w:hAnsi="Georgia"/>
        </w:rPr>
      </w:pPr>
    </w:p>
    <w:p w14:paraId="01E89047" w14:textId="77777777" w:rsidR="005A4B93" w:rsidRDefault="005A4B93" w:rsidP="006B31EF">
      <w:pPr>
        <w:pStyle w:val="Normale1"/>
        <w:rPr>
          <w:rFonts w:ascii="Georgia" w:hAnsi="Georgia"/>
        </w:rPr>
      </w:pPr>
    </w:p>
    <w:p w14:paraId="4EA2EE54" w14:textId="77777777" w:rsidR="005A4B93" w:rsidRDefault="005A4B93" w:rsidP="00581F92">
      <w:pPr>
        <w:pStyle w:val="Normale1"/>
        <w:jc w:val="both"/>
        <w:rPr>
          <w:rFonts w:ascii="Georgia" w:hAnsi="Georgia"/>
        </w:rPr>
      </w:pPr>
    </w:p>
    <w:p w14:paraId="5B9DFD5B" w14:textId="77777777" w:rsidR="005A4B93" w:rsidRDefault="005A4B93" w:rsidP="006B31EF">
      <w:pPr>
        <w:pStyle w:val="Normale1"/>
        <w:rPr>
          <w:rFonts w:ascii="Georgia" w:hAnsi="Georgia"/>
        </w:rPr>
      </w:pPr>
    </w:p>
    <w:p w14:paraId="570D7B07" w14:textId="77777777" w:rsidR="005A4B93" w:rsidRDefault="005A4B93" w:rsidP="006B31EF">
      <w:pPr>
        <w:pStyle w:val="Normale1"/>
        <w:rPr>
          <w:rFonts w:ascii="Georgia" w:hAnsi="Georgia"/>
        </w:rPr>
      </w:pPr>
    </w:p>
    <w:p w14:paraId="3B3595C2" w14:textId="77777777" w:rsidR="005A4B93" w:rsidRDefault="005A4B93" w:rsidP="006B31EF">
      <w:pPr>
        <w:pStyle w:val="Normale1"/>
        <w:rPr>
          <w:rFonts w:ascii="Georgia" w:hAnsi="Georgia"/>
        </w:rPr>
      </w:pPr>
    </w:p>
    <w:p w14:paraId="11BF01A1" w14:textId="77777777" w:rsidR="005A4B93" w:rsidRDefault="005A4B93" w:rsidP="006B31EF">
      <w:pPr>
        <w:pStyle w:val="Normale1"/>
        <w:rPr>
          <w:rFonts w:ascii="Georgia" w:hAnsi="Georgia"/>
        </w:rPr>
      </w:pPr>
    </w:p>
    <w:p w14:paraId="67AE4245" w14:textId="77777777" w:rsidR="00B665BE" w:rsidRDefault="00B665BE" w:rsidP="006B31EF">
      <w:pPr>
        <w:pStyle w:val="Normale1"/>
        <w:rPr>
          <w:rFonts w:ascii="Georgia" w:hAnsi="Georgia"/>
        </w:rPr>
      </w:pPr>
    </w:p>
    <w:p w14:paraId="23314788" w14:textId="77777777" w:rsidR="009B1E41" w:rsidRDefault="009B1E41" w:rsidP="006B31EF">
      <w:pPr>
        <w:pStyle w:val="Normale1"/>
        <w:rPr>
          <w:rFonts w:ascii="Georgia" w:hAnsi="Georgia"/>
        </w:rPr>
      </w:pPr>
    </w:p>
    <w:p w14:paraId="3491E68D" w14:textId="77777777" w:rsidR="009B1E41" w:rsidRDefault="009B1E41" w:rsidP="006B31EF">
      <w:pPr>
        <w:pStyle w:val="Normale1"/>
        <w:rPr>
          <w:rFonts w:ascii="Georgia" w:hAnsi="Georgia"/>
        </w:rPr>
      </w:pPr>
    </w:p>
    <w:p w14:paraId="5C468743" w14:textId="77777777" w:rsidR="009B1E41" w:rsidRDefault="009B1E41" w:rsidP="006B31EF">
      <w:pPr>
        <w:pStyle w:val="Normale1"/>
        <w:rPr>
          <w:rFonts w:ascii="Georgia" w:hAnsi="Georgia"/>
        </w:rPr>
      </w:pPr>
    </w:p>
    <w:p w14:paraId="18BFFF97" w14:textId="77777777" w:rsidR="00624576" w:rsidRDefault="00624576" w:rsidP="00402B5B">
      <w:pPr>
        <w:pStyle w:val="Normale1"/>
        <w:jc w:val="both"/>
        <w:rPr>
          <w:rFonts w:ascii="Georgia" w:hAnsi="Georgia"/>
        </w:rPr>
      </w:pPr>
    </w:p>
    <w:p w14:paraId="18BD0D10" w14:textId="77777777" w:rsidR="006B337F" w:rsidRPr="00F20441" w:rsidRDefault="00651ADA" w:rsidP="006B31EF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</w:t>
      </w:r>
      <w:proofErr w:type="gramStart"/>
      <w:r w:rsidRPr="00F20441">
        <w:rPr>
          <w:rFonts w:ascii="Georgia" w:hAnsi="Georgia"/>
        </w:rPr>
        <w:t xml:space="preserve">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srifiuti.org</w:t>
      </w:r>
      <w:proofErr w:type="gramEnd"/>
      <w:r w:rsidR="00F20441">
        <w:rPr>
          <w:rFonts w:ascii="Georgia" w:hAnsi="Georgia"/>
          <w:color w:val="009FE3"/>
        </w:rPr>
        <w:t xml:space="preserve"> www.amisrifiuti.org</w:t>
      </w:r>
    </w:p>
    <w:sectPr w:rsidR="006B337F" w:rsidRPr="00F20441" w:rsidSect="00E20227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8B59A" w14:textId="77777777" w:rsidR="00E20227" w:rsidRDefault="00E20227" w:rsidP="00B913C9">
      <w:pPr>
        <w:spacing w:line="240" w:lineRule="auto"/>
      </w:pPr>
      <w:r>
        <w:separator/>
      </w:r>
    </w:p>
  </w:endnote>
  <w:endnote w:type="continuationSeparator" w:id="0">
    <w:p w14:paraId="343A5760" w14:textId="77777777" w:rsidR="00E20227" w:rsidRDefault="00E20227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C3782" w14:textId="77777777" w:rsidR="00E20227" w:rsidRDefault="00E20227" w:rsidP="00B913C9">
      <w:pPr>
        <w:spacing w:line="240" w:lineRule="auto"/>
      </w:pPr>
      <w:r>
        <w:separator/>
      </w:r>
    </w:p>
  </w:footnote>
  <w:footnote w:type="continuationSeparator" w:id="0">
    <w:p w14:paraId="4C0315EC" w14:textId="77777777" w:rsidR="00E20227" w:rsidRDefault="00E20227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AE782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66609"/>
    <w:multiLevelType w:val="multilevel"/>
    <w:tmpl w:val="4F66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93ECB"/>
    <w:multiLevelType w:val="multilevel"/>
    <w:tmpl w:val="8172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391008">
    <w:abstractNumId w:val="8"/>
  </w:num>
  <w:num w:numId="2" w16cid:durableId="1987053024">
    <w:abstractNumId w:val="5"/>
  </w:num>
  <w:num w:numId="3" w16cid:durableId="896741721">
    <w:abstractNumId w:val="9"/>
  </w:num>
  <w:num w:numId="4" w16cid:durableId="1287004091">
    <w:abstractNumId w:val="0"/>
  </w:num>
  <w:num w:numId="5" w16cid:durableId="1603757651">
    <w:abstractNumId w:val="4"/>
  </w:num>
  <w:num w:numId="6" w16cid:durableId="225848022">
    <w:abstractNumId w:val="2"/>
  </w:num>
  <w:num w:numId="7" w16cid:durableId="1615400698">
    <w:abstractNumId w:val="1"/>
  </w:num>
  <w:num w:numId="8" w16cid:durableId="990058200">
    <w:abstractNumId w:val="3"/>
  </w:num>
  <w:num w:numId="9" w16cid:durableId="1053381730">
    <w:abstractNumId w:val="6"/>
  </w:num>
  <w:num w:numId="10" w16cid:durableId="239146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347BB"/>
    <w:rsid w:val="00056C94"/>
    <w:rsid w:val="0006139E"/>
    <w:rsid w:val="0008625E"/>
    <w:rsid w:val="00086358"/>
    <w:rsid w:val="000977DC"/>
    <w:rsid w:val="000A0434"/>
    <w:rsid w:val="00107629"/>
    <w:rsid w:val="001C1B91"/>
    <w:rsid w:val="001F36BA"/>
    <w:rsid w:val="00201986"/>
    <w:rsid w:val="002105F8"/>
    <w:rsid w:val="00227985"/>
    <w:rsid w:val="00232066"/>
    <w:rsid w:val="00234B6E"/>
    <w:rsid w:val="00254F9F"/>
    <w:rsid w:val="00291DB9"/>
    <w:rsid w:val="002B2C39"/>
    <w:rsid w:val="002E3192"/>
    <w:rsid w:val="002F3ECA"/>
    <w:rsid w:val="003271ED"/>
    <w:rsid w:val="00387302"/>
    <w:rsid w:val="00396639"/>
    <w:rsid w:val="00402B5B"/>
    <w:rsid w:val="00410873"/>
    <w:rsid w:val="00436DB7"/>
    <w:rsid w:val="00440BC0"/>
    <w:rsid w:val="00482B79"/>
    <w:rsid w:val="004B2186"/>
    <w:rsid w:val="004B49CA"/>
    <w:rsid w:val="004B7645"/>
    <w:rsid w:val="00581F92"/>
    <w:rsid w:val="0058349A"/>
    <w:rsid w:val="005A4B93"/>
    <w:rsid w:val="00617765"/>
    <w:rsid w:val="00624576"/>
    <w:rsid w:val="00633742"/>
    <w:rsid w:val="00651ADA"/>
    <w:rsid w:val="00655E0C"/>
    <w:rsid w:val="00662BC7"/>
    <w:rsid w:val="00672702"/>
    <w:rsid w:val="006B31EF"/>
    <w:rsid w:val="006B337F"/>
    <w:rsid w:val="006D44EE"/>
    <w:rsid w:val="00705B1A"/>
    <w:rsid w:val="00712A87"/>
    <w:rsid w:val="007312A8"/>
    <w:rsid w:val="007A7F0A"/>
    <w:rsid w:val="00826E5A"/>
    <w:rsid w:val="00844B21"/>
    <w:rsid w:val="008A618F"/>
    <w:rsid w:val="008B563E"/>
    <w:rsid w:val="008D652E"/>
    <w:rsid w:val="00905C7F"/>
    <w:rsid w:val="009125D5"/>
    <w:rsid w:val="00953195"/>
    <w:rsid w:val="009535E2"/>
    <w:rsid w:val="00982C7B"/>
    <w:rsid w:val="009934FA"/>
    <w:rsid w:val="009A2EE4"/>
    <w:rsid w:val="009B1E41"/>
    <w:rsid w:val="009E2468"/>
    <w:rsid w:val="00A53E78"/>
    <w:rsid w:val="00A568C8"/>
    <w:rsid w:val="00A75D17"/>
    <w:rsid w:val="00AB2758"/>
    <w:rsid w:val="00AF60DB"/>
    <w:rsid w:val="00B044B8"/>
    <w:rsid w:val="00B32BBF"/>
    <w:rsid w:val="00B665BE"/>
    <w:rsid w:val="00B913C9"/>
    <w:rsid w:val="00B9729C"/>
    <w:rsid w:val="00BD4241"/>
    <w:rsid w:val="00BF2BF2"/>
    <w:rsid w:val="00C72FE4"/>
    <w:rsid w:val="00C82713"/>
    <w:rsid w:val="00CE4C46"/>
    <w:rsid w:val="00CE4FF8"/>
    <w:rsid w:val="00CF29BE"/>
    <w:rsid w:val="00D03A87"/>
    <w:rsid w:val="00D40B93"/>
    <w:rsid w:val="00D8168C"/>
    <w:rsid w:val="00DA3B9A"/>
    <w:rsid w:val="00DB58C4"/>
    <w:rsid w:val="00DC1A26"/>
    <w:rsid w:val="00E20227"/>
    <w:rsid w:val="00E44219"/>
    <w:rsid w:val="00E4448E"/>
    <w:rsid w:val="00E9185D"/>
    <w:rsid w:val="00E9794F"/>
    <w:rsid w:val="00EE1886"/>
    <w:rsid w:val="00EE1CD2"/>
    <w:rsid w:val="00EF5D33"/>
    <w:rsid w:val="00F1144D"/>
    <w:rsid w:val="00F20441"/>
    <w:rsid w:val="00F6437E"/>
    <w:rsid w:val="00F70D19"/>
    <w:rsid w:val="00FD4854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DF9E"/>
  <w15:docId w15:val="{4BE6BD2A-B52A-4480-A37B-D3EC8B2E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Normale2">
    <w:name w:val="Normale2"/>
    <w:basedOn w:val="Normale"/>
    <w:rsid w:val="00581F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59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rambiente.gov.it/files2024/attivita/prtr2024/prtr2024_format_v1_0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sprambiente.gov.it/files/temi/aria/ISPRA_INF-2019-DPO-013_Informativa%20E-PRTR_final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prambiente.gov.it/files2024/attivita/prtr2024/autoritacompetente_pec_2605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marina leombruni</cp:lastModifiedBy>
  <cp:revision>3</cp:revision>
  <cp:lastPrinted>2022-06-30T08:26:00Z</cp:lastPrinted>
  <dcterms:created xsi:type="dcterms:W3CDTF">2024-03-15T10:24:00Z</dcterms:created>
  <dcterms:modified xsi:type="dcterms:W3CDTF">2024-03-15T10:28:00Z</dcterms:modified>
</cp:coreProperties>
</file>